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5E09DA" w:rsidRPr="00DD4967" w14:paraId="3411351A" w14:textId="77777777" w:rsidTr="00071BCE">
        <w:tc>
          <w:tcPr>
            <w:tcW w:w="10740" w:type="dxa"/>
            <w:gridSpan w:val="2"/>
          </w:tcPr>
          <w:p w14:paraId="134AB512" w14:textId="011AD845" w:rsidR="005E09DA" w:rsidRPr="00DD4967" w:rsidRDefault="005E09DA" w:rsidP="00071BCE">
            <w:pPr>
              <w:spacing w:after="200" w:line="276" w:lineRule="auto"/>
            </w:pPr>
            <w:r w:rsidRPr="000D7A69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91BE537" wp14:editId="5E3537BC">
                  <wp:simplePos x="0" y="0"/>
                  <wp:positionH relativeFrom="column">
                    <wp:posOffset>4537075</wp:posOffset>
                  </wp:positionH>
                  <wp:positionV relativeFrom="paragraph">
                    <wp:posOffset>36195</wp:posOffset>
                  </wp:positionV>
                  <wp:extent cx="2038350" cy="545465"/>
                  <wp:effectExtent l="0" t="0" r="0" b="6985"/>
                  <wp:wrapSquare wrapText="bothSides"/>
                  <wp:docPr id="1" name="Picture 1" descr="C:\Users\Kate.Bunting\Pictures\CIWF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e.Bunting\Pictures\CIW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 xml:space="preserve">MEDIA STATEMENT </w:t>
            </w:r>
          </w:p>
        </w:tc>
      </w:tr>
      <w:tr w:rsidR="005E09DA" w:rsidRPr="00DD4967" w14:paraId="6818C3C9" w14:textId="77777777" w:rsidTr="00071BCE">
        <w:trPr>
          <w:trHeight w:val="1124"/>
        </w:trPr>
        <w:tc>
          <w:tcPr>
            <w:tcW w:w="3085" w:type="dxa"/>
          </w:tcPr>
          <w:p w14:paraId="132EFDD1" w14:textId="77777777" w:rsidR="005E09DA" w:rsidRPr="00DD4967" w:rsidRDefault="005E09DA" w:rsidP="00071BCE">
            <w:pPr>
              <w:spacing w:after="200" w:line="276" w:lineRule="auto"/>
              <w:rPr>
                <w:b/>
                <w:bCs/>
              </w:rPr>
            </w:pPr>
          </w:p>
          <w:p w14:paraId="0CCBE676" w14:textId="77777777" w:rsidR="005E09DA" w:rsidRDefault="005E09DA" w:rsidP="00071BCE">
            <w:pPr>
              <w:spacing w:after="200" w:line="276" w:lineRule="auto"/>
              <w:rPr>
                <w:b/>
                <w:bCs/>
              </w:rPr>
            </w:pPr>
            <w:r w:rsidRPr="00DD4967">
              <w:rPr>
                <w:b/>
                <w:bCs/>
              </w:rPr>
              <w:t>Notes to editors:</w:t>
            </w:r>
            <w:r>
              <w:rPr>
                <w:b/>
                <w:bCs/>
              </w:rPr>
              <w:t xml:space="preserve"> Media information on Compassions work on the issue, number of years working on campaign, recent coverage </w:t>
            </w:r>
          </w:p>
          <w:p w14:paraId="24AE8B4F" w14:textId="77777777" w:rsidR="00AC4A84" w:rsidRDefault="00AC4A84" w:rsidP="00AC4A8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Compassion in World Farming is the world’s leading farm animal welfare organisation, promoting a shift towards regenerative and sustainable agriculture for humans, </w:t>
            </w:r>
            <w:proofErr w:type="gramStart"/>
            <w:r>
              <w:rPr>
                <w:b/>
                <w:bCs/>
              </w:rPr>
              <w:t>animals</w:t>
            </w:r>
            <w:proofErr w:type="gramEnd"/>
            <w:r>
              <w:rPr>
                <w:b/>
                <w:bCs/>
              </w:rPr>
              <w:t xml:space="preserve"> and the planet. </w:t>
            </w:r>
          </w:p>
          <w:p w14:paraId="29A5EE56" w14:textId="77777777" w:rsidR="005E09DA" w:rsidRDefault="005E09DA" w:rsidP="00071BCE">
            <w:pPr>
              <w:pStyle w:val="ListParagraph"/>
              <w:spacing w:after="200" w:line="276" w:lineRule="auto"/>
              <w:rPr>
                <w:b/>
                <w:bCs/>
              </w:rPr>
            </w:pPr>
          </w:p>
          <w:p w14:paraId="5DB5261E" w14:textId="3315E44F" w:rsidR="005E09DA" w:rsidRPr="000D7A69" w:rsidRDefault="00AC4A84" w:rsidP="00071BC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 Nick Palmer</w:t>
            </w:r>
            <w:r w:rsidR="00294691">
              <w:rPr>
                <w:b/>
                <w:bCs/>
              </w:rPr>
              <w:t xml:space="preserve"> is Head of Compassion in World Farming UK and </w:t>
            </w:r>
            <w:r w:rsidR="000B38CF">
              <w:rPr>
                <w:b/>
                <w:bCs/>
              </w:rPr>
              <w:t xml:space="preserve">an experienced media </w:t>
            </w:r>
            <w:proofErr w:type="spellStart"/>
            <w:r w:rsidR="000B38CF">
              <w:rPr>
                <w:b/>
                <w:bCs/>
              </w:rPr>
              <w:t>spokes person</w:t>
            </w:r>
            <w:proofErr w:type="spellEnd"/>
            <w:r w:rsidR="000B38CF">
              <w:rPr>
                <w:b/>
                <w:bCs/>
              </w:rPr>
              <w:t xml:space="preserve"> for the organisation</w:t>
            </w:r>
            <w:r w:rsidR="00B3670C">
              <w:rPr>
                <w:b/>
                <w:bCs/>
              </w:rPr>
              <w:t>.</w:t>
            </w:r>
          </w:p>
          <w:p w14:paraId="098434AE" w14:textId="77777777" w:rsidR="005E09DA" w:rsidRPr="00DD4967" w:rsidRDefault="005E09DA" w:rsidP="00071BCE">
            <w:pPr>
              <w:spacing w:after="200" w:line="276" w:lineRule="auto"/>
              <w:rPr>
                <w:b/>
                <w:bCs/>
              </w:rPr>
            </w:pPr>
          </w:p>
          <w:p w14:paraId="2FE59A47" w14:textId="77777777" w:rsidR="005E09DA" w:rsidRPr="00DD4967" w:rsidRDefault="005E09DA" w:rsidP="00071BCE">
            <w:pPr>
              <w:spacing w:after="200" w:line="276" w:lineRule="auto"/>
            </w:pPr>
          </w:p>
          <w:p w14:paraId="165C6FEF" w14:textId="77777777" w:rsidR="005E09DA" w:rsidRPr="00DD4967" w:rsidRDefault="005E09DA" w:rsidP="00071BCE">
            <w:pPr>
              <w:spacing w:after="200" w:line="276" w:lineRule="auto"/>
            </w:pPr>
          </w:p>
          <w:p w14:paraId="733EEB01" w14:textId="77777777" w:rsidR="005E09DA" w:rsidRPr="00DD4967" w:rsidRDefault="005E09DA" w:rsidP="00071BCE">
            <w:pPr>
              <w:spacing w:after="200" w:line="276" w:lineRule="auto"/>
            </w:pPr>
          </w:p>
          <w:p w14:paraId="4FCA74A2" w14:textId="77777777" w:rsidR="005E09DA" w:rsidRPr="00DD4967" w:rsidRDefault="005E09DA" w:rsidP="00071BCE">
            <w:pPr>
              <w:spacing w:after="200" w:line="276" w:lineRule="auto"/>
            </w:pPr>
          </w:p>
          <w:p w14:paraId="24E93AA7" w14:textId="77777777" w:rsidR="005E09DA" w:rsidRPr="00DD4967" w:rsidRDefault="005E09DA" w:rsidP="00071BCE">
            <w:pPr>
              <w:spacing w:after="200" w:line="276" w:lineRule="auto"/>
            </w:pPr>
          </w:p>
          <w:p w14:paraId="227BDD4E" w14:textId="77777777" w:rsidR="005E09DA" w:rsidRPr="00DD4967" w:rsidRDefault="005E09DA" w:rsidP="00071BCE">
            <w:pPr>
              <w:spacing w:after="200" w:line="276" w:lineRule="auto"/>
            </w:pPr>
          </w:p>
          <w:p w14:paraId="04E5BB80" w14:textId="77777777" w:rsidR="005E09DA" w:rsidRPr="00DD4967" w:rsidRDefault="005E09DA" w:rsidP="00071BCE">
            <w:pPr>
              <w:spacing w:after="200" w:line="276" w:lineRule="auto"/>
            </w:pPr>
          </w:p>
          <w:p w14:paraId="7C56DFE2" w14:textId="77777777" w:rsidR="005E09DA" w:rsidRPr="00DD4967" w:rsidRDefault="005E09DA" w:rsidP="00071BCE">
            <w:pPr>
              <w:spacing w:after="200" w:line="276" w:lineRule="auto"/>
            </w:pPr>
          </w:p>
          <w:p w14:paraId="2BD7DEC2" w14:textId="77777777" w:rsidR="005E09DA" w:rsidRPr="00DD4967" w:rsidRDefault="005E09DA" w:rsidP="00071BCE">
            <w:pPr>
              <w:spacing w:after="200" w:line="276" w:lineRule="auto"/>
            </w:pPr>
          </w:p>
          <w:p w14:paraId="1389837C" w14:textId="77777777" w:rsidR="005E09DA" w:rsidRPr="00DD4967" w:rsidRDefault="005E09DA" w:rsidP="00071BCE">
            <w:pPr>
              <w:spacing w:after="200" w:line="276" w:lineRule="auto"/>
            </w:pPr>
          </w:p>
          <w:p w14:paraId="1D85D8B5" w14:textId="77777777" w:rsidR="005E09DA" w:rsidRPr="00DD4967" w:rsidRDefault="005E09DA" w:rsidP="00071BCE">
            <w:pPr>
              <w:spacing w:after="200" w:line="276" w:lineRule="auto"/>
            </w:pPr>
          </w:p>
          <w:p w14:paraId="32D7551F" w14:textId="77777777" w:rsidR="005E09DA" w:rsidRPr="00DD4967" w:rsidRDefault="005E09DA" w:rsidP="00071BCE">
            <w:pPr>
              <w:spacing w:after="200" w:line="276" w:lineRule="auto"/>
            </w:pPr>
          </w:p>
          <w:p w14:paraId="09E9570A" w14:textId="77777777" w:rsidR="005E09DA" w:rsidRPr="00DD4967" w:rsidRDefault="005E09DA" w:rsidP="00071BCE">
            <w:pPr>
              <w:spacing w:after="200" w:line="276" w:lineRule="auto"/>
            </w:pPr>
          </w:p>
        </w:tc>
        <w:tc>
          <w:tcPr>
            <w:tcW w:w="7655" w:type="dxa"/>
          </w:tcPr>
          <w:p w14:paraId="57BCC6C4" w14:textId="77777777" w:rsidR="005E09DA" w:rsidRPr="00DD4967" w:rsidRDefault="005E09DA" w:rsidP="00071BCE">
            <w:pPr>
              <w:spacing w:line="360" w:lineRule="auto"/>
              <w:rPr>
                <w:b/>
                <w:bCs/>
              </w:rPr>
            </w:pPr>
          </w:p>
          <w:p w14:paraId="392C8393" w14:textId="06C684A8" w:rsidR="005E09DA" w:rsidRDefault="00562FC5" w:rsidP="00071B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916658">
              <w:rPr>
                <w:b/>
                <w:bCs/>
              </w:rPr>
              <w:t>ompassion in Worl</w:t>
            </w:r>
            <w:r w:rsidR="00216061">
              <w:rPr>
                <w:b/>
                <w:bCs/>
              </w:rPr>
              <w:t>d Farming response in reference to the six</w:t>
            </w:r>
            <w:r w:rsidR="00AA3822">
              <w:rPr>
                <w:b/>
                <w:bCs/>
              </w:rPr>
              <w:t xml:space="preserve">th report of the </w:t>
            </w:r>
            <w:hyperlink r:id="rId6" w:history="1">
              <w:r w:rsidR="00AA3822" w:rsidRPr="009E6A64">
                <w:rPr>
                  <w:rStyle w:val="Hyperlink"/>
                  <w:b/>
                  <w:bCs/>
                </w:rPr>
                <w:t>Intergovernmental Panel on Climate Change Report</w:t>
              </w:r>
            </w:hyperlink>
            <w:r w:rsidR="002F68C6">
              <w:rPr>
                <w:b/>
                <w:bCs/>
              </w:rPr>
              <w:t>, published 9</w:t>
            </w:r>
            <w:r w:rsidR="002F68C6" w:rsidRPr="002F68C6">
              <w:rPr>
                <w:b/>
                <w:bCs/>
                <w:vertAlign w:val="superscript"/>
              </w:rPr>
              <w:t>th</w:t>
            </w:r>
            <w:r w:rsidR="002F68C6">
              <w:rPr>
                <w:b/>
                <w:bCs/>
              </w:rPr>
              <w:t xml:space="preserve"> August 2021</w:t>
            </w:r>
          </w:p>
          <w:p w14:paraId="180C510B" w14:textId="2B8DCCB1" w:rsidR="002F68C6" w:rsidRDefault="002F68C6" w:rsidP="00071BCE">
            <w:pPr>
              <w:spacing w:line="360" w:lineRule="auto"/>
              <w:rPr>
                <w:b/>
                <w:bCs/>
              </w:rPr>
            </w:pPr>
          </w:p>
          <w:p w14:paraId="79F276E4" w14:textId="53111210" w:rsidR="002F68C6" w:rsidRPr="00DD4967" w:rsidRDefault="002F68C6" w:rsidP="00071B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Nick Palmer, Head of Compassion in World Farming UK, said:</w:t>
            </w:r>
          </w:p>
          <w:p w14:paraId="7BC06E46" w14:textId="77777777" w:rsidR="005E09DA" w:rsidRPr="005E42D1" w:rsidRDefault="005E09DA" w:rsidP="00071BCE">
            <w:pPr>
              <w:rPr>
                <w:rFonts w:eastAsia="Calibri"/>
                <w:szCs w:val="20"/>
                <w:lang w:eastAsia="en-GB"/>
              </w:rPr>
            </w:pPr>
            <w:bookmarkStart w:id="0" w:name="h.gfwlohj3wcnk" w:colFirst="0" w:colLast="0"/>
            <w:bookmarkStart w:id="1" w:name="h.gjdgxs" w:colFirst="0" w:colLast="0"/>
            <w:bookmarkEnd w:id="0"/>
            <w:bookmarkEnd w:id="1"/>
          </w:p>
          <w:p w14:paraId="52C9CBF2" w14:textId="4F717611" w:rsidR="005E09DA" w:rsidRPr="00206785" w:rsidRDefault="004966BE" w:rsidP="00071BCE">
            <w:pPr>
              <w:rPr>
                <w:rFonts w:eastAsia="Calibri"/>
                <w:i/>
                <w:iCs/>
                <w:szCs w:val="20"/>
              </w:rPr>
            </w:pPr>
            <w:r w:rsidRPr="00206785">
              <w:rPr>
                <w:rFonts w:eastAsia="Calibri"/>
                <w:i/>
                <w:iCs/>
                <w:szCs w:val="20"/>
              </w:rPr>
              <w:t>“The IPCC report, published today</w:t>
            </w:r>
            <w:r w:rsidR="00B1572E" w:rsidRPr="00206785">
              <w:rPr>
                <w:rFonts w:eastAsia="Calibri"/>
                <w:i/>
                <w:iCs/>
                <w:szCs w:val="20"/>
              </w:rPr>
              <w:t>, warns that urgent, far-reaching steps are essential if we are to avert climate catastrophe. It states</w:t>
            </w:r>
            <w:r w:rsidR="00CB6D98" w:rsidRPr="00206785">
              <w:rPr>
                <w:rFonts w:eastAsia="Calibri"/>
                <w:i/>
                <w:iCs/>
                <w:szCs w:val="20"/>
              </w:rPr>
              <w:t xml:space="preserve"> that the world must deliver strong, </w:t>
            </w:r>
            <w:proofErr w:type="gramStart"/>
            <w:r w:rsidR="00CB6D98" w:rsidRPr="00206785">
              <w:rPr>
                <w:rFonts w:eastAsia="Calibri"/>
                <w:i/>
                <w:iCs/>
                <w:szCs w:val="20"/>
              </w:rPr>
              <w:t>rapid</w:t>
            </w:r>
            <w:proofErr w:type="gramEnd"/>
            <w:r w:rsidR="00CB6D98" w:rsidRPr="00206785">
              <w:rPr>
                <w:rFonts w:eastAsia="Calibri"/>
                <w:i/>
                <w:iCs/>
                <w:szCs w:val="20"/>
              </w:rPr>
              <w:t xml:space="preserve"> and sustained reductions in methane in order to tackle the climate crisis.</w:t>
            </w:r>
          </w:p>
          <w:p w14:paraId="4ECB42E4" w14:textId="66D20110" w:rsidR="00CB6D98" w:rsidRPr="00206785" w:rsidRDefault="00CB6D98" w:rsidP="00071BCE">
            <w:pPr>
              <w:rPr>
                <w:rFonts w:eastAsia="Calibri"/>
                <w:i/>
                <w:iCs/>
                <w:szCs w:val="20"/>
              </w:rPr>
            </w:pPr>
          </w:p>
          <w:p w14:paraId="217FB3A8" w14:textId="2A01C503" w:rsidR="00CB6D98" w:rsidRPr="00206785" w:rsidRDefault="00CB6D98" w:rsidP="00071BCE">
            <w:pPr>
              <w:rPr>
                <w:rFonts w:eastAsia="Calibri"/>
                <w:i/>
                <w:iCs/>
                <w:szCs w:val="20"/>
              </w:rPr>
            </w:pPr>
            <w:r w:rsidRPr="00206785">
              <w:rPr>
                <w:rFonts w:eastAsia="Calibri"/>
                <w:i/>
                <w:iCs/>
                <w:szCs w:val="20"/>
              </w:rPr>
              <w:t>“Methane is produced by ruminants</w:t>
            </w:r>
            <w:r w:rsidR="002568C3" w:rsidRPr="00206785">
              <w:rPr>
                <w:rFonts w:eastAsia="Calibri"/>
                <w:i/>
                <w:iCs/>
                <w:szCs w:val="20"/>
              </w:rPr>
              <w:t xml:space="preserve"> - </w:t>
            </w:r>
            <w:r w:rsidRPr="00206785">
              <w:rPr>
                <w:rFonts w:eastAsia="Calibri"/>
                <w:i/>
                <w:iCs/>
                <w:szCs w:val="20"/>
              </w:rPr>
              <w:t>cattle</w:t>
            </w:r>
            <w:r w:rsidR="002568C3" w:rsidRPr="00206785">
              <w:rPr>
                <w:rFonts w:eastAsia="Calibri"/>
                <w:i/>
                <w:iCs/>
                <w:szCs w:val="20"/>
              </w:rPr>
              <w:t xml:space="preserve"> and sheep – so a rapid reduction</w:t>
            </w:r>
            <w:r w:rsidR="00A44F28" w:rsidRPr="00206785">
              <w:rPr>
                <w:rFonts w:eastAsia="Calibri"/>
                <w:i/>
                <w:iCs/>
                <w:szCs w:val="20"/>
              </w:rPr>
              <w:t xml:space="preserve"> in global consumption of beef, lamb, milk and dairy products is needed. </w:t>
            </w:r>
            <w:proofErr w:type="gramStart"/>
            <w:r w:rsidR="00A44F28" w:rsidRPr="00206785">
              <w:rPr>
                <w:rFonts w:eastAsia="Calibri"/>
                <w:i/>
                <w:iCs/>
                <w:szCs w:val="20"/>
              </w:rPr>
              <w:t>In particular we</w:t>
            </w:r>
            <w:proofErr w:type="gramEnd"/>
            <w:r w:rsidR="00A44F28" w:rsidRPr="00206785">
              <w:rPr>
                <w:rFonts w:eastAsia="Calibri"/>
                <w:i/>
                <w:iCs/>
                <w:szCs w:val="20"/>
              </w:rPr>
              <w:t xml:space="preserve"> must end the keeping of cattle in feedlots where</w:t>
            </w:r>
            <w:r w:rsidR="00ED68EC" w:rsidRPr="00206785">
              <w:rPr>
                <w:rFonts w:eastAsia="Calibri"/>
                <w:i/>
                <w:iCs/>
                <w:szCs w:val="20"/>
              </w:rPr>
              <w:t xml:space="preserve"> they not only emit methane but are fed on cereals and soy</w:t>
            </w:r>
            <w:r w:rsidR="008B4791" w:rsidRPr="00206785">
              <w:rPr>
                <w:rFonts w:eastAsia="Calibri"/>
                <w:i/>
                <w:iCs/>
                <w:szCs w:val="20"/>
              </w:rPr>
              <w:t xml:space="preserve">. We must also end the emissions caused </w:t>
            </w:r>
            <w:proofErr w:type="gramStart"/>
            <w:r w:rsidR="008B4791" w:rsidRPr="00206785">
              <w:rPr>
                <w:rFonts w:eastAsia="Calibri"/>
                <w:i/>
                <w:iCs/>
                <w:szCs w:val="20"/>
              </w:rPr>
              <w:t xml:space="preserve">by </w:t>
            </w:r>
            <w:r w:rsidR="00754C91">
              <w:rPr>
                <w:rFonts w:eastAsia="Calibri"/>
                <w:i/>
                <w:iCs/>
                <w:szCs w:val="20"/>
              </w:rPr>
              <w:t>the use of</w:t>
            </w:r>
            <w:proofErr w:type="gramEnd"/>
            <w:r w:rsidR="00754C91">
              <w:rPr>
                <w:rFonts w:eastAsia="Calibri"/>
                <w:i/>
                <w:iCs/>
                <w:szCs w:val="20"/>
              </w:rPr>
              <w:t xml:space="preserve"> </w:t>
            </w:r>
            <w:r w:rsidR="00754C91" w:rsidRPr="00206785">
              <w:rPr>
                <w:rFonts w:eastAsia="Calibri"/>
                <w:i/>
                <w:iCs/>
                <w:szCs w:val="20"/>
              </w:rPr>
              <w:t>fertili</w:t>
            </w:r>
            <w:r w:rsidR="00754C91">
              <w:rPr>
                <w:rFonts w:eastAsia="Calibri"/>
                <w:i/>
                <w:iCs/>
                <w:szCs w:val="20"/>
              </w:rPr>
              <w:t>s</w:t>
            </w:r>
            <w:r w:rsidR="00754C91" w:rsidRPr="00206785">
              <w:rPr>
                <w:rFonts w:eastAsia="Calibri"/>
                <w:i/>
                <w:iCs/>
                <w:szCs w:val="20"/>
              </w:rPr>
              <w:t>er</w:t>
            </w:r>
            <w:r w:rsidR="00754C91">
              <w:rPr>
                <w:rFonts w:eastAsia="Calibri"/>
                <w:i/>
                <w:iCs/>
                <w:szCs w:val="20"/>
              </w:rPr>
              <w:t xml:space="preserve">s to grow crops for animal feed. In </w:t>
            </w:r>
            <w:proofErr w:type="gramStart"/>
            <w:r w:rsidR="00754C91">
              <w:rPr>
                <w:rFonts w:eastAsia="Calibri"/>
                <w:i/>
                <w:iCs/>
                <w:szCs w:val="20"/>
              </w:rPr>
              <w:t>addition</w:t>
            </w:r>
            <w:proofErr w:type="gramEnd"/>
            <w:r w:rsidR="008B4791" w:rsidRPr="00206785">
              <w:rPr>
                <w:rFonts w:eastAsia="Calibri"/>
                <w:i/>
                <w:iCs/>
                <w:szCs w:val="20"/>
              </w:rPr>
              <w:t xml:space="preserve"> </w:t>
            </w:r>
            <w:r w:rsidR="00754C91">
              <w:rPr>
                <w:rFonts w:eastAsia="Calibri"/>
                <w:i/>
                <w:iCs/>
                <w:szCs w:val="20"/>
              </w:rPr>
              <w:t xml:space="preserve">we must end </w:t>
            </w:r>
            <w:r w:rsidR="008B4791" w:rsidRPr="00206785">
              <w:rPr>
                <w:rFonts w:eastAsia="Calibri"/>
                <w:i/>
                <w:iCs/>
                <w:szCs w:val="20"/>
              </w:rPr>
              <w:t>deforestation in the Amazon where large amounts of soy is produced</w:t>
            </w:r>
            <w:r w:rsidR="00513381" w:rsidRPr="00206785">
              <w:rPr>
                <w:rFonts w:eastAsia="Calibri"/>
                <w:i/>
                <w:iCs/>
                <w:szCs w:val="20"/>
              </w:rPr>
              <w:t xml:space="preserve"> to feed animals, such as pigs and chickens, in factory farms all over the world</w:t>
            </w:r>
            <w:r w:rsidR="00DC6040" w:rsidRPr="00206785">
              <w:rPr>
                <w:rFonts w:eastAsia="Calibri"/>
                <w:i/>
                <w:iCs/>
                <w:szCs w:val="20"/>
              </w:rPr>
              <w:t>.</w:t>
            </w:r>
          </w:p>
          <w:p w14:paraId="43A0BE44" w14:textId="08B00B87" w:rsidR="00DC6040" w:rsidRPr="00206785" w:rsidRDefault="00DC6040" w:rsidP="00071BCE">
            <w:pPr>
              <w:rPr>
                <w:rFonts w:eastAsia="Calibri"/>
                <w:i/>
                <w:iCs/>
                <w:szCs w:val="20"/>
              </w:rPr>
            </w:pPr>
          </w:p>
          <w:p w14:paraId="64B6DED5" w14:textId="0ED1D438" w:rsidR="00DC6040" w:rsidRPr="00206785" w:rsidRDefault="00DC6040" w:rsidP="00071BCE">
            <w:pPr>
              <w:rPr>
                <w:rFonts w:eastAsia="Calibri"/>
                <w:i/>
                <w:iCs/>
                <w:szCs w:val="20"/>
              </w:rPr>
            </w:pPr>
            <w:r w:rsidRPr="00206785">
              <w:rPr>
                <w:rFonts w:eastAsia="Calibri"/>
                <w:i/>
                <w:iCs/>
                <w:szCs w:val="20"/>
              </w:rPr>
              <w:t xml:space="preserve">“In short, we must vastly reduce consumption of meat and </w:t>
            </w:r>
            <w:r w:rsidR="00ED4725" w:rsidRPr="00206785">
              <w:rPr>
                <w:rFonts w:eastAsia="Calibri"/>
                <w:i/>
                <w:iCs/>
                <w:szCs w:val="20"/>
              </w:rPr>
              <w:t>dairy</w:t>
            </w:r>
            <w:r w:rsidRPr="00206785">
              <w:rPr>
                <w:rFonts w:eastAsia="Calibri"/>
                <w:i/>
                <w:iCs/>
                <w:szCs w:val="20"/>
              </w:rPr>
              <w:t xml:space="preserve"> with</w:t>
            </w:r>
            <w:r w:rsidR="001842BF" w:rsidRPr="00206785">
              <w:rPr>
                <w:rFonts w:eastAsia="Calibri"/>
                <w:i/>
                <w:iCs/>
                <w:szCs w:val="20"/>
              </w:rPr>
              <w:t xml:space="preserve"> most meat and milk coming from cattle raised on well-managed pastures where substantial amounts of carbon can be sequestered</w:t>
            </w:r>
            <w:r w:rsidR="00ED4725">
              <w:rPr>
                <w:rFonts w:eastAsia="Calibri"/>
                <w:i/>
                <w:iCs/>
                <w:szCs w:val="20"/>
              </w:rPr>
              <w:t>. This will help to offset the substantial methane emissions</w:t>
            </w:r>
            <w:r w:rsidR="00206785" w:rsidRPr="00206785">
              <w:rPr>
                <w:rFonts w:eastAsia="Calibri"/>
                <w:i/>
                <w:iCs/>
                <w:szCs w:val="20"/>
              </w:rPr>
              <w:t>.”</w:t>
            </w:r>
          </w:p>
          <w:p w14:paraId="22A1E359" w14:textId="77777777" w:rsidR="005E09DA" w:rsidRPr="00206785" w:rsidRDefault="005E09DA" w:rsidP="00071BCE">
            <w:pPr>
              <w:spacing w:line="360" w:lineRule="auto"/>
              <w:rPr>
                <w:i/>
                <w:iCs/>
              </w:rPr>
            </w:pPr>
          </w:p>
          <w:p w14:paraId="379B9E68" w14:textId="77777777" w:rsidR="005E09DA" w:rsidRPr="00DD4967" w:rsidRDefault="005E09DA" w:rsidP="00071BCE">
            <w:pPr>
              <w:spacing w:line="360" w:lineRule="auto"/>
              <w:rPr>
                <w:b/>
                <w:bCs/>
                <w:color w:val="0000FF"/>
                <w:u w:val="single"/>
              </w:rPr>
            </w:pPr>
            <w:r w:rsidRPr="00DD4967">
              <w:rPr>
                <w:b/>
                <w:bCs/>
              </w:rPr>
              <w:t xml:space="preserve">To book an interview or for further information contact Compassion in World Farming’s Media Team: 01483 521 886 </w:t>
            </w:r>
            <w:hyperlink r:id="rId7" w:history="1">
              <w:r w:rsidRPr="00693E3A">
                <w:rPr>
                  <w:rStyle w:val="Hyperlink"/>
                  <w:b/>
                  <w:bCs/>
                </w:rPr>
                <w:t>media.team@ciwf.org</w:t>
              </w:r>
            </w:hyperlink>
          </w:p>
        </w:tc>
      </w:tr>
    </w:tbl>
    <w:p w14:paraId="7AD34473" w14:textId="77777777" w:rsidR="0030303E" w:rsidRDefault="0030303E"/>
    <w:sectPr w:rsidR="0030303E" w:rsidSect="005E0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5E73"/>
    <w:multiLevelType w:val="hybridMultilevel"/>
    <w:tmpl w:val="41E8A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5187"/>
    <w:multiLevelType w:val="hybridMultilevel"/>
    <w:tmpl w:val="D474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DA"/>
    <w:rsid w:val="000B38CF"/>
    <w:rsid w:val="001842BF"/>
    <w:rsid w:val="00206785"/>
    <w:rsid w:val="00216061"/>
    <w:rsid w:val="00236775"/>
    <w:rsid w:val="002568C3"/>
    <w:rsid w:val="00294691"/>
    <w:rsid w:val="002F68C6"/>
    <w:rsid w:val="0030303E"/>
    <w:rsid w:val="004966BE"/>
    <w:rsid w:val="00513381"/>
    <w:rsid w:val="00562FC5"/>
    <w:rsid w:val="005E09DA"/>
    <w:rsid w:val="00754C91"/>
    <w:rsid w:val="008B4791"/>
    <w:rsid w:val="00916658"/>
    <w:rsid w:val="009E6A64"/>
    <w:rsid w:val="00A44F28"/>
    <w:rsid w:val="00AA3822"/>
    <w:rsid w:val="00AC4A84"/>
    <w:rsid w:val="00B1572E"/>
    <w:rsid w:val="00B3670C"/>
    <w:rsid w:val="00CB6D98"/>
    <w:rsid w:val="00DC6040"/>
    <w:rsid w:val="00E2065E"/>
    <w:rsid w:val="00ED4725"/>
    <w:rsid w:val="00E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03C3"/>
  <w15:chartTrackingRefBased/>
  <w15:docId w15:val="{0F3F8702-3342-49B6-AD68-13898C2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9DA"/>
    <w:pPr>
      <w:spacing w:after="0" w:line="240" w:lineRule="auto"/>
    </w:pPr>
    <w:rPr>
      <w:rFonts w:ascii="Arial" w:hAnsi="Arial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.team@ciw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cc.ch/report/ar6/wg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Richards</dc:creator>
  <cp:keywords/>
  <dc:description/>
  <cp:lastModifiedBy>Vickie Richards</cp:lastModifiedBy>
  <cp:revision>26</cp:revision>
  <dcterms:created xsi:type="dcterms:W3CDTF">2021-08-09T15:48:00Z</dcterms:created>
  <dcterms:modified xsi:type="dcterms:W3CDTF">2021-08-09T16:50:00Z</dcterms:modified>
</cp:coreProperties>
</file>